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DD" w:rsidRDefault="00C05D4D" w:rsidP="00A46EDD">
      <w:pPr>
        <w:jc w:val="center"/>
        <w:rPr>
          <w:lang w:val="en-US"/>
        </w:rPr>
      </w:pPr>
      <w:r>
        <w:rPr>
          <w:noProof/>
        </w:rPr>
        <mc:AlternateContent>
          <mc:Choice Requires="wps">
            <w:drawing>
              <wp:anchor distT="0" distB="0" distL="114300" distR="114300" simplePos="0" relativeHeight="251660288" behindDoc="0" locked="0" layoutInCell="1" allowOverlap="1" wp14:anchorId="768916BC" wp14:editId="043A31B2">
                <wp:simplePos x="0" y="0"/>
                <wp:positionH relativeFrom="column">
                  <wp:posOffset>1873250</wp:posOffset>
                </wp:positionH>
                <wp:positionV relativeFrom="paragraph">
                  <wp:posOffset>1311910</wp:posOffset>
                </wp:positionV>
                <wp:extent cx="2146300" cy="349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46300" cy="349250"/>
                        </a:xfrm>
                        <a:prstGeom prst="rect">
                          <a:avLst/>
                        </a:prstGeom>
                        <a:noFill/>
                        <a:ln>
                          <a:noFill/>
                        </a:ln>
                      </wps:spPr>
                      <wps:txbx>
                        <w:txbxContent>
                          <w:p w:rsidR="00A46EDD" w:rsidRPr="00A46EDD" w:rsidRDefault="00A46EDD" w:rsidP="001D0199">
                            <w:pPr>
                              <w:rPr>
                                <w:b/>
                                <w:sz w:val="26"/>
                                <w:szCs w:val="72"/>
                                <w:lang w:val="en-US"/>
                                <w14:shadow w14:blurRad="12700" w14:dist="38100" w14:dir="2700000" w14:sx="100000" w14:sy="100000" w14:kx="0" w14:ky="0" w14:algn="tl">
                                  <w14:schemeClr w14:val="accent5">
                                    <w14:lumMod w14:val="60000"/>
                                    <w14:lumOff w14:val="40000"/>
                                  </w14:schemeClr>
                                </w14:shadow>
                                <w14:textOutline w14:w="3175" w14:cap="flat" w14:cmpd="sng" w14:algn="ctr">
                                  <w14:solidFill>
                                    <w14:srgbClr w14:val="7030A0"/>
                                  </w14:solidFill>
                                  <w14:prstDash w14:val="solid"/>
                                  <w14:round/>
                                </w14:textOutline>
                              </w:rPr>
                            </w:pPr>
                            <w:r w:rsidRPr="00A46EDD">
                              <w:rPr>
                                <w:b/>
                                <w:sz w:val="26"/>
                                <w:szCs w:val="72"/>
                                <w:lang w:val="en-US"/>
                                <w14:shadow w14:blurRad="12700" w14:dist="38100" w14:dir="2700000" w14:sx="100000" w14:sy="100000" w14:kx="0" w14:ky="0" w14:algn="tl">
                                  <w14:schemeClr w14:val="accent5">
                                    <w14:lumMod w14:val="60000"/>
                                    <w14:lumOff w14:val="40000"/>
                                  </w14:schemeClr>
                                </w14:shadow>
                                <w14:textOutline w14:w="3175" w14:cap="flat" w14:cmpd="sng" w14:algn="ctr">
                                  <w14:solidFill>
                                    <w14:srgbClr w14:val="7030A0"/>
                                  </w14:solidFill>
                                  <w14:prstDash w14:val="solid"/>
                                  <w14:round/>
                                </w14:textOutline>
                              </w:rPr>
                              <w:t>Together We Have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916BC" id="_x0000_t202" coordsize="21600,21600" o:spt="202" path="m,l,21600r21600,l21600,xe">
                <v:stroke joinstyle="miter"/>
                <v:path gradientshapeok="t" o:connecttype="rect"/>
              </v:shapetype>
              <v:shape id="Text Box 2" o:spid="_x0000_s1026" type="#_x0000_t202" style="position:absolute;left:0;text-align:left;margin-left:147.5pt;margin-top:103.3pt;width:169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" filled="f" stroked="f">
                <v:fill o:detectmouseclick="t"/>
                <v:textbox>
                  <w:txbxContent>
                    <w:p w:rsidR="00A46EDD" w:rsidRPr="00A46EDD" w:rsidRDefault="00A46EDD" w:rsidP="001D0199">
                      <w:pPr>
                        <w:rPr>
                          <w:b/>
                          <w:sz w:val="26"/>
                          <w:szCs w:val="72"/>
                          <w:lang w:val="en-US"/>
                          <w14:shadow w14:blurRad="12700" w14:dist="38100" w14:dir="2700000" w14:sx="100000" w14:sy="100000" w14:kx="0" w14:ky="0" w14:algn="tl">
                            <w14:schemeClr w14:val="accent5">
                              <w14:lumMod w14:val="60000"/>
                              <w14:lumOff w14:val="40000"/>
                            </w14:schemeClr>
                          </w14:shadow>
                          <w14:textOutline w14:w="3175" w14:cap="flat" w14:cmpd="sng" w14:algn="ctr">
                            <w14:solidFill>
                              <w14:srgbClr w14:val="7030A0"/>
                            </w14:solidFill>
                            <w14:prstDash w14:val="solid"/>
                            <w14:round/>
                          </w14:textOutline>
                        </w:rPr>
                      </w:pPr>
                      <w:r w:rsidRPr="00A46EDD">
                        <w:rPr>
                          <w:b/>
                          <w:sz w:val="26"/>
                          <w:szCs w:val="72"/>
                          <w:lang w:val="en-US"/>
                          <w14:shadow w14:blurRad="12700" w14:dist="38100" w14:dir="2700000" w14:sx="100000" w14:sy="100000" w14:kx="0" w14:ky="0" w14:algn="tl">
                            <w14:schemeClr w14:val="accent5">
                              <w14:lumMod w14:val="60000"/>
                              <w14:lumOff w14:val="40000"/>
                            </w14:schemeClr>
                          </w14:shadow>
                          <w14:textOutline w14:w="3175" w14:cap="flat" w14:cmpd="sng" w14:algn="ctr">
                            <w14:solidFill>
                              <w14:srgbClr w14:val="7030A0"/>
                            </w14:solidFill>
                            <w14:prstDash w14:val="solid"/>
                            <w14:round/>
                          </w14:textOutline>
                        </w:rPr>
                        <w:t>Together We Have Strength</w:t>
                      </w:r>
                    </w:p>
                  </w:txbxContent>
                </v:textbox>
              </v:shape>
            </w:pict>
          </mc:Fallback>
        </mc:AlternateContent>
      </w:r>
      <w:r>
        <w:rPr>
          <w:noProof/>
          <w:lang w:eastAsia="en-GB"/>
        </w:rPr>
        <w:drawing>
          <wp:anchor distT="0" distB="0" distL="114300" distR="114300" simplePos="0" relativeHeight="251658240" behindDoc="1" locked="0" layoutInCell="1" allowOverlap="1" wp14:anchorId="52DEC42A" wp14:editId="471860D0">
            <wp:simplePos x="0" y="0"/>
            <wp:positionH relativeFrom="column">
              <wp:posOffset>2437765</wp:posOffset>
            </wp:positionH>
            <wp:positionV relativeFrom="paragraph">
              <wp:posOffset>0</wp:posOffset>
            </wp:positionV>
            <wp:extent cx="984250" cy="11684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4250" cy="1168400"/>
                    </a:xfrm>
                    <a:prstGeom prst="rect">
                      <a:avLst/>
                    </a:prstGeom>
                  </pic:spPr>
                </pic:pic>
              </a:graphicData>
            </a:graphic>
            <wp14:sizeRelH relativeFrom="margin">
              <wp14:pctWidth>0</wp14:pctWidth>
            </wp14:sizeRelH>
            <wp14:sizeRelV relativeFrom="margin">
              <wp14:pctHeight>0</wp14:pctHeight>
            </wp14:sizeRelV>
          </wp:anchor>
        </w:drawing>
      </w:r>
    </w:p>
    <w:p w:rsidR="00A46EDD" w:rsidRDefault="00A46EDD" w:rsidP="00A46EDD">
      <w:pPr>
        <w:jc w:val="center"/>
        <w:rPr>
          <w:lang w:val="en-US"/>
        </w:rPr>
      </w:pPr>
    </w:p>
    <w:p w:rsidR="00153904" w:rsidRPr="00153904" w:rsidRDefault="00153904" w:rsidP="00153904">
      <w:pPr>
        <w:jc w:val="right"/>
        <w:rPr>
          <w:b/>
          <w:sz w:val="28"/>
          <w:szCs w:val="28"/>
          <w:lang w:val="en-US"/>
        </w:rPr>
      </w:pPr>
      <w:r w:rsidRPr="00153904">
        <w:rPr>
          <w:b/>
          <w:sz w:val="28"/>
          <w:szCs w:val="28"/>
          <w:lang w:val="en-US"/>
        </w:rPr>
        <w:t>17</w:t>
      </w:r>
      <w:r w:rsidRPr="00153904">
        <w:rPr>
          <w:b/>
          <w:sz w:val="28"/>
          <w:szCs w:val="28"/>
          <w:vertAlign w:val="superscript"/>
          <w:lang w:val="en-US"/>
        </w:rPr>
        <w:t>th</w:t>
      </w:r>
      <w:r w:rsidRPr="00153904">
        <w:rPr>
          <w:b/>
          <w:sz w:val="28"/>
          <w:szCs w:val="28"/>
          <w:lang w:val="en-US"/>
        </w:rPr>
        <w:t xml:space="preserve"> July 2020</w:t>
      </w:r>
    </w:p>
    <w:p w:rsidR="00A46EDD" w:rsidRDefault="00C05D4D">
      <w:pPr>
        <w:rPr>
          <w:lang w:val="en-US"/>
        </w:rPr>
      </w:pPr>
      <w:r>
        <w:rPr>
          <w:noProof/>
        </w:rPr>
        <mc:AlternateContent>
          <mc:Choice Requires="wps">
            <w:drawing>
              <wp:anchor distT="0" distB="0" distL="114300" distR="114300" simplePos="0" relativeHeight="251662336" behindDoc="0" locked="0" layoutInCell="1" allowOverlap="1" wp14:anchorId="7FC9DD19" wp14:editId="7E33FB51">
                <wp:simplePos x="0" y="0"/>
                <wp:positionH relativeFrom="column">
                  <wp:posOffset>-63500</wp:posOffset>
                </wp:positionH>
                <wp:positionV relativeFrom="paragraph">
                  <wp:posOffset>210185</wp:posOffset>
                </wp:positionV>
                <wp:extent cx="1828800" cy="4508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a:noFill/>
                        </a:ln>
                      </wps:spPr>
                      <wps:txbx>
                        <w:txbxContent>
                          <w:p w:rsidR="00A46EDD" w:rsidRPr="00A46EDD" w:rsidRDefault="00A46EDD" w:rsidP="00A46EDD">
                            <w:pPr>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46EDD">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Dear </w:t>
                            </w:r>
                            <w:r w:rsidR="00153904">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All </w:t>
                            </w:r>
                            <w:r w:rsidRPr="00A46EDD">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Foundation Stage 2 Parents</w:t>
                            </w:r>
                            <w:r w:rsidR="00153904">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9DD19" id="Text Box 3" o:spid="_x0000_s1027" type="#_x0000_t202" style="position:absolute;margin-left:-5pt;margin-top:16.55pt;width:2in;height:35.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" filled="f" stroked="f">
                <v:fill o:detectmouseclick="t"/>
                <v:textbox>
                  <w:txbxContent>
                    <w:p w:rsidR="00A46EDD" w:rsidRPr="00A46EDD" w:rsidRDefault="00A46EDD" w:rsidP="00A46EDD">
                      <w:pPr>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46EDD">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Dear </w:t>
                      </w:r>
                      <w:r w:rsidR="00153904">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All </w:t>
                      </w:r>
                      <w:r w:rsidRPr="00A46EDD">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Foundation Stage 2 Parents</w:t>
                      </w:r>
                      <w:r w:rsidR="00153904">
                        <w:rPr>
                          <w:b/>
                          <w:color w:val="7030A0"/>
                          <w:sz w:val="44"/>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w:t>
                      </w:r>
                    </w:p>
                  </w:txbxContent>
                </v:textbox>
                <w10:wrap type="square"/>
              </v:shape>
            </w:pict>
          </mc:Fallback>
        </mc:AlternateContent>
      </w:r>
    </w:p>
    <w:p w:rsidR="00A46EDD" w:rsidRDefault="00A46EDD">
      <w:pPr>
        <w:rPr>
          <w:lang w:val="en-US"/>
        </w:rPr>
      </w:pPr>
    </w:p>
    <w:p w:rsidR="00C05D4D" w:rsidRDefault="00C05D4D" w:rsidP="00A46EDD">
      <w:pPr>
        <w:pStyle w:val="Heading1"/>
        <w:rPr>
          <w:rStyle w:val="Emphasis"/>
          <w:b/>
          <w:i w:val="0"/>
          <w:color w:val="7030A0"/>
        </w:rPr>
      </w:pPr>
    </w:p>
    <w:p w:rsidR="00BB0431" w:rsidRPr="0095491F" w:rsidRDefault="00BB0431" w:rsidP="00A46EDD">
      <w:pPr>
        <w:pStyle w:val="Heading1"/>
        <w:rPr>
          <w:rStyle w:val="Emphasis"/>
          <w:b/>
          <w:i w:val="0"/>
          <w:color w:val="7030A0"/>
        </w:rPr>
      </w:pPr>
      <w:r w:rsidRPr="0095491F">
        <w:rPr>
          <w:rStyle w:val="Emphasis"/>
          <w:b/>
          <w:i w:val="0"/>
          <w:color w:val="7030A0"/>
        </w:rPr>
        <w:t>St</w:t>
      </w:r>
      <w:r w:rsidR="00A46EDD" w:rsidRPr="0095491F">
        <w:rPr>
          <w:rStyle w:val="Emphasis"/>
          <w:b/>
          <w:i w:val="0"/>
          <w:color w:val="7030A0"/>
        </w:rPr>
        <w:t>arting School in September 2020</w:t>
      </w:r>
    </w:p>
    <w:p w:rsidR="009374CD" w:rsidRDefault="009374CD" w:rsidP="00A46EDD">
      <w:pPr>
        <w:pStyle w:val="Heading1"/>
        <w:rPr>
          <w:color w:val="7030A0"/>
          <w:lang w:val="en-US"/>
        </w:rPr>
      </w:pPr>
      <w:r w:rsidRPr="00A46EDD">
        <w:rPr>
          <w:color w:val="7030A0"/>
          <w:lang w:val="en-US"/>
        </w:rPr>
        <w:t>School transition is looking very different to what would normally been possible at South Ascot Village School. We will however endeavor to make the transition as smooth as possible.</w:t>
      </w:r>
    </w:p>
    <w:p w:rsidR="00A46EDD" w:rsidRDefault="00A46EDD" w:rsidP="00A46EDD">
      <w:pPr>
        <w:rPr>
          <w:lang w:val="en-US"/>
        </w:rPr>
      </w:pPr>
    </w:p>
    <w:p w:rsidR="00A46EDD" w:rsidRPr="00A46EDD" w:rsidRDefault="00A46EDD" w:rsidP="00A46EDD">
      <w:pPr>
        <w:rPr>
          <w:rStyle w:val="Emphasis"/>
          <w:rFonts w:asciiTheme="majorHAnsi" w:eastAsiaTheme="majorEastAsia" w:hAnsiTheme="majorHAnsi" w:cstheme="majorBidi"/>
          <w:b/>
          <w:color w:val="7030A0"/>
          <w:sz w:val="32"/>
          <w:szCs w:val="32"/>
        </w:rPr>
      </w:pPr>
      <w:r w:rsidRPr="00A46EDD">
        <w:rPr>
          <w:rStyle w:val="Emphasis"/>
          <w:rFonts w:asciiTheme="majorHAnsi" w:eastAsiaTheme="majorEastAsia" w:hAnsiTheme="majorHAnsi" w:cstheme="majorBidi"/>
          <w:b/>
          <w:color w:val="7030A0"/>
          <w:sz w:val="32"/>
          <w:szCs w:val="32"/>
        </w:rPr>
        <w:t>New Parents to Our School</w:t>
      </w:r>
      <w:r w:rsidR="00BC11B2">
        <w:rPr>
          <w:rStyle w:val="Emphasis"/>
          <w:rFonts w:asciiTheme="majorHAnsi" w:eastAsiaTheme="majorEastAsia" w:hAnsiTheme="majorHAnsi" w:cstheme="majorBidi"/>
          <w:b/>
          <w:color w:val="7030A0"/>
          <w:sz w:val="32"/>
          <w:szCs w:val="32"/>
        </w:rPr>
        <w:t>…</w:t>
      </w:r>
    </w:p>
    <w:p w:rsidR="009374CD" w:rsidRDefault="00BB0431" w:rsidP="00A46EDD">
      <w:pPr>
        <w:rPr>
          <w:sz w:val="28"/>
          <w:szCs w:val="28"/>
          <w:lang w:val="en-US"/>
        </w:rPr>
      </w:pPr>
      <w:r w:rsidRPr="00A46EDD">
        <w:rPr>
          <w:sz w:val="28"/>
          <w:szCs w:val="28"/>
          <w:lang w:val="en-US"/>
        </w:rPr>
        <w:t>For brand new families to our school we are offering you an opportunity to visit the EYFS setting on 1</w:t>
      </w:r>
      <w:r w:rsidRPr="00A46EDD">
        <w:rPr>
          <w:sz w:val="28"/>
          <w:szCs w:val="28"/>
          <w:vertAlign w:val="superscript"/>
          <w:lang w:val="en-US"/>
        </w:rPr>
        <w:t>st</w:t>
      </w:r>
      <w:r w:rsidRPr="00A46EDD">
        <w:rPr>
          <w:sz w:val="28"/>
          <w:szCs w:val="28"/>
          <w:lang w:val="en-US"/>
        </w:rPr>
        <w:t xml:space="preserve"> September. </w:t>
      </w:r>
      <w:r w:rsidR="009374CD" w:rsidRPr="00A46EDD">
        <w:rPr>
          <w:sz w:val="28"/>
          <w:szCs w:val="28"/>
          <w:lang w:val="en-US"/>
        </w:rPr>
        <w:t>You will be emailed directly if you fall into this group</w:t>
      </w:r>
      <w:r w:rsidR="00797182" w:rsidRPr="00A46EDD">
        <w:rPr>
          <w:sz w:val="28"/>
          <w:szCs w:val="28"/>
          <w:lang w:val="en-US"/>
        </w:rPr>
        <w:t xml:space="preserve"> with further details of your </w:t>
      </w:r>
      <w:r w:rsidR="0095491F">
        <w:rPr>
          <w:sz w:val="28"/>
          <w:szCs w:val="28"/>
          <w:lang w:val="en-US"/>
        </w:rPr>
        <w:t xml:space="preserve">individual </w:t>
      </w:r>
      <w:r w:rsidR="00797182" w:rsidRPr="00A46EDD">
        <w:rPr>
          <w:sz w:val="28"/>
          <w:szCs w:val="28"/>
          <w:lang w:val="en-US"/>
        </w:rPr>
        <w:t>visit</w:t>
      </w:r>
      <w:r w:rsidR="009374CD" w:rsidRPr="00A46EDD">
        <w:rPr>
          <w:sz w:val="28"/>
          <w:szCs w:val="28"/>
          <w:lang w:val="en-US"/>
        </w:rPr>
        <w:t>. Social distancing guidelines at the time will be adhered to.</w:t>
      </w:r>
    </w:p>
    <w:p w:rsidR="00A46EDD" w:rsidRPr="00A46EDD" w:rsidRDefault="00A46EDD" w:rsidP="00A46EDD">
      <w:pPr>
        <w:rPr>
          <w:rStyle w:val="Emphasis"/>
          <w:rFonts w:asciiTheme="majorHAnsi" w:eastAsiaTheme="majorEastAsia" w:hAnsiTheme="majorHAnsi" w:cstheme="majorBidi"/>
          <w:b/>
          <w:color w:val="7030A0"/>
          <w:sz w:val="32"/>
          <w:szCs w:val="32"/>
        </w:rPr>
      </w:pPr>
      <w:r w:rsidRPr="00A46EDD">
        <w:rPr>
          <w:rStyle w:val="Emphasis"/>
          <w:rFonts w:asciiTheme="majorHAnsi" w:eastAsiaTheme="majorEastAsia" w:hAnsiTheme="majorHAnsi" w:cstheme="majorBidi"/>
          <w:b/>
          <w:color w:val="7030A0"/>
          <w:sz w:val="32"/>
          <w:szCs w:val="32"/>
        </w:rPr>
        <w:t>Day 1</w:t>
      </w:r>
      <w:r w:rsidR="00BC11B2">
        <w:rPr>
          <w:rStyle w:val="Emphasis"/>
          <w:rFonts w:asciiTheme="majorHAnsi" w:eastAsiaTheme="majorEastAsia" w:hAnsiTheme="majorHAnsi" w:cstheme="majorBidi"/>
          <w:b/>
          <w:color w:val="7030A0"/>
          <w:sz w:val="32"/>
          <w:szCs w:val="32"/>
        </w:rPr>
        <w:t>…</w:t>
      </w:r>
    </w:p>
    <w:p w:rsidR="009374CD" w:rsidRDefault="009374CD" w:rsidP="009374CD">
      <w:pPr>
        <w:rPr>
          <w:sz w:val="28"/>
          <w:szCs w:val="28"/>
          <w:lang w:val="en-US"/>
        </w:rPr>
      </w:pPr>
      <w:r w:rsidRPr="00A46EDD">
        <w:rPr>
          <w:sz w:val="28"/>
          <w:szCs w:val="28"/>
          <w:lang w:val="en-US"/>
        </w:rPr>
        <w:t xml:space="preserve">All pupils in the Foundation Stage 2 class (Reception) will start their new school journey on </w:t>
      </w:r>
      <w:r w:rsidRPr="007A2A65">
        <w:rPr>
          <w:b/>
          <w:sz w:val="28"/>
          <w:szCs w:val="28"/>
          <w:lang w:val="en-US"/>
        </w:rPr>
        <w:t>Wednesday 2</w:t>
      </w:r>
      <w:r w:rsidRPr="007A2A65">
        <w:rPr>
          <w:b/>
          <w:sz w:val="28"/>
          <w:szCs w:val="28"/>
          <w:vertAlign w:val="superscript"/>
          <w:lang w:val="en-US"/>
        </w:rPr>
        <w:t>nd</w:t>
      </w:r>
      <w:r w:rsidRPr="007A2A65">
        <w:rPr>
          <w:b/>
          <w:sz w:val="28"/>
          <w:szCs w:val="28"/>
          <w:lang w:val="en-US"/>
        </w:rPr>
        <w:t xml:space="preserve"> September 2020</w:t>
      </w:r>
      <w:r w:rsidRPr="00A46EDD">
        <w:rPr>
          <w:sz w:val="28"/>
          <w:szCs w:val="28"/>
          <w:lang w:val="en-US"/>
        </w:rPr>
        <w:t xml:space="preserve">. Children should arrive at school ready to enter the school when the </w:t>
      </w:r>
      <w:r w:rsidRPr="007A2A65">
        <w:rPr>
          <w:b/>
          <w:color w:val="7030A0"/>
          <w:sz w:val="28"/>
          <w:szCs w:val="28"/>
          <w:u w:val="single"/>
          <w:lang w:val="en-US"/>
        </w:rPr>
        <w:t>doors open at 9:00am</w:t>
      </w:r>
      <w:r w:rsidRPr="00A46EDD">
        <w:rPr>
          <w:sz w:val="28"/>
          <w:szCs w:val="28"/>
          <w:lang w:val="en-US"/>
        </w:rPr>
        <w:t>. A member of staff will be at the door to great you. Unfortunately</w:t>
      </w:r>
      <w:r w:rsidR="00797182" w:rsidRPr="00A46EDD">
        <w:rPr>
          <w:sz w:val="28"/>
          <w:szCs w:val="28"/>
          <w:lang w:val="en-US"/>
        </w:rPr>
        <w:t>,</w:t>
      </w:r>
      <w:r w:rsidRPr="00A46EDD">
        <w:rPr>
          <w:sz w:val="28"/>
          <w:szCs w:val="28"/>
          <w:lang w:val="en-US"/>
        </w:rPr>
        <w:t xml:space="preserve"> parents of FS2 pupils will not be able to enter the school building. </w:t>
      </w:r>
    </w:p>
    <w:p w:rsidR="0015689D" w:rsidRPr="0015689D" w:rsidRDefault="0035196A" w:rsidP="009374CD">
      <w:pPr>
        <w:rPr>
          <w:rFonts w:asciiTheme="majorHAnsi" w:eastAsiaTheme="majorEastAsia" w:hAnsiTheme="majorHAnsi" w:cstheme="majorBidi"/>
          <w:b/>
          <w:i/>
          <w:iCs/>
          <w:color w:val="7030A0"/>
          <w:sz w:val="32"/>
          <w:szCs w:val="32"/>
        </w:rPr>
      </w:pPr>
      <w:r>
        <w:rPr>
          <w:rStyle w:val="Emphasis"/>
          <w:rFonts w:asciiTheme="majorHAnsi" w:eastAsiaTheme="majorEastAsia" w:hAnsiTheme="majorHAnsi" w:cstheme="majorBidi"/>
          <w:b/>
          <w:color w:val="7030A0"/>
          <w:sz w:val="32"/>
          <w:szCs w:val="32"/>
        </w:rPr>
        <w:t>A Gradual S</w:t>
      </w:r>
      <w:r w:rsidR="0015689D">
        <w:rPr>
          <w:rStyle w:val="Emphasis"/>
          <w:rFonts w:asciiTheme="majorHAnsi" w:eastAsiaTheme="majorEastAsia" w:hAnsiTheme="majorHAnsi" w:cstheme="majorBidi"/>
          <w:b/>
          <w:color w:val="7030A0"/>
          <w:sz w:val="32"/>
          <w:szCs w:val="32"/>
        </w:rPr>
        <w:t>tart – ½ days only</w:t>
      </w:r>
      <w:r w:rsidR="0015689D">
        <w:rPr>
          <w:rStyle w:val="Emphasis"/>
          <w:rFonts w:asciiTheme="majorHAnsi" w:eastAsiaTheme="majorEastAsia" w:hAnsiTheme="majorHAnsi" w:cstheme="majorBidi"/>
          <w:b/>
          <w:color w:val="7030A0"/>
          <w:sz w:val="32"/>
          <w:szCs w:val="32"/>
        </w:rPr>
        <w:t>…</w:t>
      </w:r>
    </w:p>
    <w:p w:rsidR="009374CD" w:rsidRPr="007A2A65" w:rsidRDefault="009374CD" w:rsidP="009374CD">
      <w:pPr>
        <w:rPr>
          <w:b/>
          <w:color w:val="7030A0"/>
          <w:sz w:val="28"/>
          <w:szCs w:val="28"/>
          <w:lang w:val="en-US"/>
        </w:rPr>
      </w:pPr>
      <w:r w:rsidRPr="007A2A65">
        <w:rPr>
          <w:b/>
          <w:sz w:val="28"/>
          <w:szCs w:val="28"/>
          <w:lang w:val="en-US"/>
        </w:rPr>
        <w:t>For the first 8 days</w:t>
      </w:r>
      <w:r w:rsidR="00797182" w:rsidRPr="007A2A65">
        <w:rPr>
          <w:b/>
          <w:sz w:val="28"/>
          <w:szCs w:val="28"/>
          <w:lang w:val="en-US"/>
        </w:rPr>
        <w:t xml:space="preserve"> (Wednesday 2</w:t>
      </w:r>
      <w:r w:rsidR="00797182" w:rsidRPr="007A2A65">
        <w:rPr>
          <w:b/>
          <w:sz w:val="28"/>
          <w:szCs w:val="28"/>
          <w:vertAlign w:val="superscript"/>
          <w:lang w:val="en-US"/>
        </w:rPr>
        <w:t>nd</w:t>
      </w:r>
      <w:r w:rsidR="00797182" w:rsidRPr="007A2A65">
        <w:rPr>
          <w:b/>
          <w:sz w:val="28"/>
          <w:szCs w:val="28"/>
          <w:lang w:val="en-US"/>
        </w:rPr>
        <w:t xml:space="preserve"> September to Friday 11</w:t>
      </w:r>
      <w:r w:rsidR="00797182" w:rsidRPr="007A2A65">
        <w:rPr>
          <w:b/>
          <w:sz w:val="28"/>
          <w:szCs w:val="28"/>
          <w:vertAlign w:val="superscript"/>
          <w:lang w:val="en-US"/>
        </w:rPr>
        <w:t>th</w:t>
      </w:r>
      <w:r w:rsidR="00797182" w:rsidRPr="007A2A65">
        <w:rPr>
          <w:b/>
          <w:sz w:val="28"/>
          <w:szCs w:val="28"/>
          <w:lang w:val="en-US"/>
        </w:rPr>
        <w:t xml:space="preserve"> </w:t>
      </w:r>
      <w:r w:rsidRPr="007A2A65">
        <w:rPr>
          <w:b/>
          <w:sz w:val="28"/>
          <w:szCs w:val="28"/>
          <w:lang w:val="en-US"/>
        </w:rPr>
        <w:t>we will be running</w:t>
      </w:r>
      <w:r w:rsidR="00797182" w:rsidRPr="007A2A65">
        <w:rPr>
          <w:b/>
          <w:sz w:val="28"/>
          <w:szCs w:val="28"/>
          <w:lang w:val="en-US"/>
        </w:rPr>
        <w:t xml:space="preserve"> only ½ days)</w:t>
      </w:r>
      <w:r w:rsidR="00F137B3">
        <w:rPr>
          <w:sz w:val="28"/>
          <w:szCs w:val="28"/>
          <w:lang w:val="en-US"/>
        </w:rPr>
        <w:t>. This</w:t>
      </w:r>
      <w:r w:rsidR="00797182" w:rsidRPr="00A46EDD">
        <w:rPr>
          <w:sz w:val="28"/>
          <w:szCs w:val="28"/>
          <w:lang w:val="en-US"/>
        </w:rPr>
        <w:t xml:space="preserve"> will enable the children to settle in and acclimatise to the space at a gradual pace. </w:t>
      </w:r>
      <w:r w:rsidRPr="00A46EDD">
        <w:rPr>
          <w:sz w:val="28"/>
          <w:szCs w:val="28"/>
          <w:lang w:val="en-US"/>
        </w:rPr>
        <w:t xml:space="preserve"> </w:t>
      </w:r>
      <w:r w:rsidR="00797182" w:rsidRPr="0095491F">
        <w:rPr>
          <w:b/>
          <w:color w:val="7030A0"/>
          <w:sz w:val="28"/>
          <w:szCs w:val="28"/>
          <w:lang w:val="en-US"/>
        </w:rPr>
        <w:t>The children will stay for lunch and</w:t>
      </w:r>
      <w:r w:rsidR="00797182" w:rsidRPr="0095491F">
        <w:rPr>
          <w:color w:val="7030A0"/>
          <w:sz w:val="28"/>
          <w:szCs w:val="28"/>
          <w:lang w:val="en-US"/>
        </w:rPr>
        <w:t xml:space="preserve"> </w:t>
      </w:r>
      <w:r w:rsidR="00797182" w:rsidRPr="007A2A65">
        <w:rPr>
          <w:b/>
          <w:color w:val="7030A0"/>
          <w:sz w:val="28"/>
          <w:szCs w:val="28"/>
          <w:lang w:val="en-US"/>
        </w:rPr>
        <w:t>finish at 12:3</w:t>
      </w:r>
      <w:r w:rsidR="0035196A">
        <w:rPr>
          <w:b/>
          <w:color w:val="7030A0"/>
          <w:sz w:val="28"/>
          <w:szCs w:val="28"/>
          <w:lang w:val="en-US"/>
        </w:rPr>
        <w:t>0pm for collection at the Foundation Stage School</w:t>
      </w:r>
      <w:r w:rsidR="00797182" w:rsidRPr="007A2A65">
        <w:rPr>
          <w:b/>
          <w:color w:val="7030A0"/>
          <w:sz w:val="28"/>
          <w:szCs w:val="28"/>
          <w:lang w:val="en-US"/>
        </w:rPr>
        <w:t xml:space="preserve"> doors.</w:t>
      </w:r>
    </w:p>
    <w:p w:rsidR="00C05D4D" w:rsidRDefault="00C05D4D" w:rsidP="009374CD">
      <w:pPr>
        <w:rPr>
          <w:rStyle w:val="Emphasis"/>
          <w:rFonts w:asciiTheme="majorHAnsi" w:eastAsiaTheme="majorEastAsia" w:hAnsiTheme="majorHAnsi" w:cstheme="majorBidi"/>
          <w:b/>
          <w:color w:val="7030A0"/>
          <w:sz w:val="32"/>
          <w:szCs w:val="32"/>
        </w:rPr>
      </w:pPr>
    </w:p>
    <w:p w:rsidR="00A46EDD" w:rsidRPr="00A46EDD" w:rsidRDefault="00A46EDD" w:rsidP="009374CD">
      <w:pPr>
        <w:rPr>
          <w:rStyle w:val="Emphasis"/>
          <w:rFonts w:asciiTheme="majorHAnsi" w:eastAsiaTheme="majorEastAsia" w:hAnsiTheme="majorHAnsi" w:cstheme="majorBidi"/>
          <w:b/>
          <w:color w:val="7030A0"/>
          <w:sz w:val="32"/>
          <w:szCs w:val="32"/>
        </w:rPr>
      </w:pPr>
      <w:r>
        <w:rPr>
          <w:rStyle w:val="Emphasis"/>
          <w:rFonts w:asciiTheme="majorHAnsi" w:eastAsiaTheme="majorEastAsia" w:hAnsiTheme="majorHAnsi" w:cstheme="majorBidi"/>
          <w:b/>
          <w:color w:val="7030A0"/>
          <w:sz w:val="32"/>
          <w:szCs w:val="32"/>
        </w:rPr>
        <w:lastRenderedPageBreak/>
        <w:t>Moving forward to full days…</w:t>
      </w:r>
    </w:p>
    <w:p w:rsidR="007A2A65" w:rsidRDefault="008B334A" w:rsidP="009374CD">
      <w:pPr>
        <w:rPr>
          <w:sz w:val="28"/>
          <w:szCs w:val="28"/>
          <w:lang w:val="en-US"/>
        </w:rPr>
      </w:pPr>
      <w:r w:rsidRPr="007A2A65">
        <w:rPr>
          <w:b/>
          <w:sz w:val="28"/>
          <w:szCs w:val="28"/>
          <w:lang w:val="en-US"/>
        </w:rPr>
        <w:t>From 14</w:t>
      </w:r>
      <w:r w:rsidRPr="007A2A65">
        <w:rPr>
          <w:b/>
          <w:sz w:val="28"/>
          <w:szCs w:val="28"/>
          <w:vertAlign w:val="superscript"/>
          <w:lang w:val="en-US"/>
        </w:rPr>
        <w:t>th</w:t>
      </w:r>
      <w:r w:rsidRPr="007A2A65">
        <w:rPr>
          <w:b/>
          <w:sz w:val="28"/>
          <w:szCs w:val="28"/>
          <w:lang w:val="en-US"/>
        </w:rPr>
        <w:t xml:space="preserve"> September 2020,</w:t>
      </w:r>
      <w:r w:rsidRPr="007A2A65">
        <w:rPr>
          <w:sz w:val="28"/>
          <w:szCs w:val="28"/>
          <w:lang w:val="en-US"/>
        </w:rPr>
        <w:t xml:space="preserve"> a normal school day will run from </w:t>
      </w:r>
      <w:r w:rsidRPr="007A2A65">
        <w:rPr>
          <w:b/>
          <w:color w:val="7030A0"/>
          <w:sz w:val="28"/>
          <w:szCs w:val="28"/>
          <w:u w:val="single"/>
          <w:lang w:val="en-US"/>
        </w:rPr>
        <w:t>9am until 3:10pm.</w:t>
      </w:r>
      <w:r w:rsidRPr="007A2A65">
        <w:rPr>
          <w:b/>
          <w:color w:val="7030A0"/>
          <w:sz w:val="28"/>
          <w:szCs w:val="28"/>
          <w:lang w:val="en-US"/>
        </w:rPr>
        <w:t xml:space="preserve"> </w:t>
      </w:r>
      <w:r w:rsidRPr="007A2A65">
        <w:rPr>
          <w:sz w:val="28"/>
          <w:szCs w:val="28"/>
          <w:lang w:val="en-US"/>
        </w:rPr>
        <w:t>These timings may be different from what you have been told before, however adjustment</w:t>
      </w:r>
      <w:r w:rsidR="00F137B3">
        <w:rPr>
          <w:sz w:val="28"/>
          <w:szCs w:val="28"/>
          <w:lang w:val="en-US"/>
        </w:rPr>
        <w:t>s</w:t>
      </w:r>
      <w:r w:rsidRPr="007A2A65">
        <w:rPr>
          <w:sz w:val="28"/>
          <w:szCs w:val="28"/>
          <w:lang w:val="en-US"/>
        </w:rPr>
        <w:t xml:space="preserve"> have had to be made as we need a staggered entry and exit system</w:t>
      </w:r>
      <w:r w:rsidR="00706FAA">
        <w:rPr>
          <w:sz w:val="28"/>
          <w:szCs w:val="28"/>
          <w:lang w:val="en-US"/>
        </w:rPr>
        <w:t xml:space="preserve"> due to current COVID-19 government guidelines</w:t>
      </w:r>
      <w:r w:rsidRPr="007A2A65">
        <w:rPr>
          <w:sz w:val="28"/>
          <w:szCs w:val="28"/>
          <w:lang w:val="en-US"/>
        </w:rPr>
        <w:t>.</w:t>
      </w:r>
    </w:p>
    <w:p w:rsidR="00BC11B2" w:rsidRPr="00BC11B2" w:rsidRDefault="00BC11B2" w:rsidP="009374CD">
      <w:pPr>
        <w:rPr>
          <w:rStyle w:val="Emphasis"/>
          <w:rFonts w:asciiTheme="majorHAnsi" w:eastAsiaTheme="majorEastAsia" w:hAnsiTheme="majorHAnsi" w:cstheme="majorBidi"/>
          <w:b/>
          <w:color w:val="7030A0"/>
          <w:sz w:val="32"/>
          <w:szCs w:val="32"/>
        </w:rPr>
      </w:pPr>
      <w:r>
        <w:rPr>
          <w:rStyle w:val="Emphasis"/>
          <w:rFonts w:asciiTheme="majorHAnsi" w:eastAsiaTheme="majorEastAsia" w:hAnsiTheme="majorHAnsi" w:cstheme="majorBidi"/>
          <w:b/>
          <w:color w:val="7030A0"/>
          <w:sz w:val="32"/>
          <w:szCs w:val="32"/>
        </w:rPr>
        <w:t>Wrap</w:t>
      </w:r>
      <w:r w:rsidRPr="00BC11B2">
        <w:rPr>
          <w:rStyle w:val="Emphasis"/>
          <w:rFonts w:asciiTheme="majorHAnsi" w:eastAsiaTheme="majorEastAsia" w:hAnsiTheme="majorHAnsi" w:cstheme="majorBidi"/>
          <w:b/>
          <w:color w:val="7030A0"/>
          <w:sz w:val="32"/>
          <w:szCs w:val="32"/>
        </w:rPr>
        <w:t>around Care</w:t>
      </w:r>
      <w:r>
        <w:rPr>
          <w:rStyle w:val="Emphasis"/>
          <w:rFonts w:asciiTheme="majorHAnsi" w:eastAsiaTheme="majorEastAsia" w:hAnsiTheme="majorHAnsi" w:cstheme="majorBidi"/>
          <w:b/>
          <w:color w:val="7030A0"/>
          <w:sz w:val="32"/>
          <w:szCs w:val="32"/>
        </w:rPr>
        <w:t>…</w:t>
      </w:r>
    </w:p>
    <w:p w:rsidR="00BC11B2" w:rsidRPr="007A2A65" w:rsidRDefault="00BC11B2" w:rsidP="009374CD">
      <w:pPr>
        <w:rPr>
          <w:sz w:val="28"/>
          <w:szCs w:val="28"/>
          <w:lang w:val="en-US"/>
        </w:rPr>
      </w:pPr>
      <w:r>
        <w:rPr>
          <w:sz w:val="28"/>
          <w:szCs w:val="28"/>
          <w:lang w:val="en-US"/>
        </w:rPr>
        <w:t xml:space="preserve">Breakfast Club and After School Club Provision is provided by </w:t>
      </w:r>
      <w:hyperlink r:id="rId5" w:history="1">
        <w:r w:rsidRPr="0095491F">
          <w:rPr>
            <w:rStyle w:val="Hyperlink"/>
            <w:sz w:val="28"/>
            <w:szCs w:val="28"/>
            <w:lang w:val="en-US"/>
          </w:rPr>
          <w:t>Ge</w:t>
        </w:r>
        <w:r w:rsidRPr="0095491F">
          <w:rPr>
            <w:rStyle w:val="Hyperlink"/>
            <w:sz w:val="28"/>
            <w:szCs w:val="28"/>
            <w:lang w:val="en-US"/>
          </w:rPr>
          <w:t>t</w:t>
        </w:r>
        <w:r w:rsidRPr="0095491F">
          <w:rPr>
            <w:rStyle w:val="Hyperlink"/>
            <w:sz w:val="28"/>
            <w:szCs w:val="28"/>
            <w:lang w:val="en-US"/>
          </w:rPr>
          <w:t xml:space="preserve"> Active</w:t>
        </w:r>
      </w:hyperlink>
      <w:r>
        <w:rPr>
          <w:sz w:val="28"/>
          <w:szCs w:val="28"/>
          <w:lang w:val="en-US"/>
        </w:rPr>
        <w:t xml:space="preserve"> on the Primary school site</w:t>
      </w:r>
      <w:r w:rsidR="0095491F">
        <w:rPr>
          <w:sz w:val="28"/>
          <w:szCs w:val="28"/>
          <w:lang w:val="en-US"/>
        </w:rPr>
        <w:t xml:space="preserve">. Bookings are </w:t>
      </w:r>
      <w:r w:rsidR="00D05660">
        <w:rPr>
          <w:sz w:val="28"/>
          <w:szCs w:val="28"/>
          <w:lang w:val="en-US"/>
        </w:rPr>
        <w:t xml:space="preserve">now </w:t>
      </w:r>
      <w:r w:rsidR="0095491F">
        <w:rPr>
          <w:sz w:val="28"/>
          <w:szCs w:val="28"/>
          <w:lang w:val="en-US"/>
        </w:rPr>
        <w:t xml:space="preserve">being </w:t>
      </w:r>
      <w:r w:rsidR="008423D3">
        <w:rPr>
          <w:sz w:val="28"/>
          <w:szCs w:val="28"/>
          <w:lang w:val="en-US"/>
        </w:rPr>
        <w:t>accepted</w:t>
      </w:r>
      <w:r w:rsidR="0095491F">
        <w:rPr>
          <w:sz w:val="28"/>
          <w:szCs w:val="28"/>
          <w:lang w:val="en-US"/>
        </w:rPr>
        <w:t xml:space="preserve"> for September 2020.</w:t>
      </w:r>
    </w:p>
    <w:p w:rsidR="00A46EDD" w:rsidRDefault="007A2A65" w:rsidP="009374CD">
      <w:pPr>
        <w:rPr>
          <w:lang w:val="en-US"/>
        </w:rPr>
      </w:pPr>
      <w:r>
        <w:rPr>
          <w:rStyle w:val="Emphasis"/>
          <w:rFonts w:asciiTheme="majorHAnsi" w:eastAsiaTheme="majorEastAsia" w:hAnsiTheme="majorHAnsi" w:cstheme="majorBidi"/>
          <w:b/>
          <w:color w:val="7030A0"/>
          <w:sz w:val="32"/>
          <w:szCs w:val="32"/>
        </w:rPr>
        <w:t>What they will/will not need</w:t>
      </w:r>
      <w:r w:rsidR="00BC11B2">
        <w:rPr>
          <w:rStyle w:val="Emphasis"/>
          <w:rFonts w:asciiTheme="majorHAnsi" w:eastAsiaTheme="majorEastAsia" w:hAnsiTheme="majorHAnsi" w:cstheme="majorBidi"/>
          <w:b/>
          <w:color w:val="7030A0"/>
          <w:sz w:val="32"/>
          <w:szCs w:val="32"/>
        </w:rPr>
        <w:t>…</w:t>
      </w:r>
    </w:p>
    <w:p w:rsidR="008B334A" w:rsidRPr="007A2A65" w:rsidRDefault="007A2A65" w:rsidP="009374CD">
      <w:pPr>
        <w:rPr>
          <w:sz w:val="28"/>
          <w:szCs w:val="28"/>
          <w:lang w:val="en-US"/>
        </w:rPr>
      </w:pPr>
      <w:r w:rsidRPr="007A2A65">
        <w:rPr>
          <w:sz w:val="28"/>
          <w:szCs w:val="28"/>
          <w:lang w:val="en-US"/>
        </w:rPr>
        <w:t>Children will be required to wear</w:t>
      </w:r>
      <w:r w:rsidR="003B7F31" w:rsidRPr="007A2A65">
        <w:rPr>
          <w:sz w:val="28"/>
          <w:szCs w:val="28"/>
          <w:lang w:val="en-US"/>
        </w:rPr>
        <w:t xml:space="preserve"> the correct school uniform each day, available from the school office</w:t>
      </w:r>
      <w:r w:rsidRPr="007A2A65">
        <w:rPr>
          <w:sz w:val="28"/>
          <w:szCs w:val="28"/>
          <w:lang w:val="en-US"/>
        </w:rPr>
        <w:t xml:space="preserve">, hopefully you </w:t>
      </w:r>
      <w:r w:rsidR="00B97880">
        <w:rPr>
          <w:sz w:val="28"/>
          <w:szCs w:val="28"/>
          <w:lang w:val="en-US"/>
        </w:rPr>
        <w:t xml:space="preserve">have </w:t>
      </w:r>
      <w:r w:rsidRPr="007A2A65">
        <w:rPr>
          <w:sz w:val="28"/>
          <w:szCs w:val="28"/>
          <w:lang w:val="en-US"/>
        </w:rPr>
        <w:t>filled in your order form for collection</w:t>
      </w:r>
      <w:r w:rsidR="003B7F31" w:rsidRPr="007A2A65">
        <w:rPr>
          <w:sz w:val="28"/>
          <w:szCs w:val="28"/>
          <w:lang w:val="en-US"/>
        </w:rPr>
        <w:t xml:space="preserve">. </w:t>
      </w:r>
      <w:r w:rsidR="008B334A" w:rsidRPr="007A2A65">
        <w:rPr>
          <w:sz w:val="28"/>
          <w:szCs w:val="28"/>
          <w:lang w:val="en-US"/>
        </w:rPr>
        <w:t xml:space="preserve">The children will need to bring a named coat and water bottle. They will </w:t>
      </w:r>
      <w:r w:rsidR="00E54F00">
        <w:rPr>
          <w:sz w:val="28"/>
          <w:szCs w:val="28"/>
          <w:lang w:val="en-US"/>
        </w:rPr>
        <w:t xml:space="preserve">also </w:t>
      </w:r>
      <w:r w:rsidR="008B334A" w:rsidRPr="007A2A65">
        <w:rPr>
          <w:sz w:val="28"/>
          <w:szCs w:val="28"/>
          <w:lang w:val="en-US"/>
        </w:rPr>
        <w:t>need to bring in their lunch in a wipeable container unless they are taking up the Universal Free school offer which we would encourage. Children can order their hot lunch on a daily basis as part of their registration process.</w:t>
      </w:r>
      <w:r w:rsidRPr="007A2A65">
        <w:rPr>
          <w:sz w:val="28"/>
          <w:szCs w:val="28"/>
          <w:lang w:val="en-US"/>
        </w:rPr>
        <w:t xml:space="preserve"> We will also be providing your child with a healthy snack on a daily basis.</w:t>
      </w:r>
    </w:p>
    <w:p w:rsidR="008B334A" w:rsidRPr="007A2A65" w:rsidRDefault="008B334A" w:rsidP="009374CD">
      <w:pPr>
        <w:rPr>
          <w:sz w:val="28"/>
          <w:szCs w:val="28"/>
          <w:lang w:val="en-US"/>
        </w:rPr>
      </w:pPr>
      <w:r w:rsidRPr="00BA1F6F">
        <w:rPr>
          <w:sz w:val="28"/>
          <w:szCs w:val="28"/>
          <w:u w:val="single"/>
          <w:lang w:val="en-US"/>
        </w:rPr>
        <w:t>No book bags will be required in school.</w:t>
      </w:r>
      <w:r w:rsidRPr="007A2A65">
        <w:rPr>
          <w:sz w:val="28"/>
          <w:szCs w:val="28"/>
          <w:lang w:val="en-US"/>
        </w:rPr>
        <w:t xml:space="preserve"> Books will be provided in school for them to read during the day but we are not, at present, planning for resources to go to and from home. We have an o</w:t>
      </w:r>
      <w:bookmarkStart w:id="0" w:name="_GoBack"/>
      <w:bookmarkEnd w:id="0"/>
      <w:r w:rsidRPr="007A2A65">
        <w:rPr>
          <w:sz w:val="28"/>
          <w:szCs w:val="28"/>
          <w:lang w:val="en-US"/>
        </w:rPr>
        <w:t xml:space="preserve">nline reading application – Bug Club </w:t>
      </w:r>
      <w:r w:rsidR="003B7F31" w:rsidRPr="007A2A65">
        <w:rPr>
          <w:sz w:val="28"/>
          <w:szCs w:val="28"/>
          <w:lang w:val="en-US"/>
        </w:rPr>
        <w:t xml:space="preserve">to facilitate reading at home – albeit on screen! </w:t>
      </w:r>
      <w:r w:rsidR="00BA1F6F">
        <w:rPr>
          <w:sz w:val="28"/>
          <w:szCs w:val="28"/>
          <w:lang w:val="en-US"/>
        </w:rPr>
        <w:t>Log</w:t>
      </w:r>
      <w:r w:rsidR="007A2A65">
        <w:rPr>
          <w:sz w:val="28"/>
          <w:szCs w:val="28"/>
          <w:lang w:val="en-US"/>
        </w:rPr>
        <w:t xml:space="preserve">ins will be received in September. </w:t>
      </w:r>
      <w:r w:rsidR="003B7F31" w:rsidRPr="007A2A65">
        <w:rPr>
          <w:sz w:val="28"/>
          <w:szCs w:val="28"/>
          <w:lang w:val="en-US"/>
        </w:rPr>
        <w:t>Hopefully this will be a temporary measure as restrictions are lifted and our risk assessment is altered.</w:t>
      </w:r>
    </w:p>
    <w:p w:rsidR="007A2A65" w:rsidRDefault="007A2A65" w:rsidP="009374CD">
      <w:pPr>
        <w:rPr>
          <w:lang w:val="en-US"/>
        </w:rPr>
      </w:pPr>
      <w:r>
        <w:rPr>
          <w:rStyle w:val="Emphasis"/>
          <w:rFonts w:asciiTheme="majorHAnsi" w:eastAsiaTheme="majorEastAsia" w:hAnsiTheme="majorHAnsi" w:cstheme="majorBidi"/>
          <w:b/>
          <w:color w:val="7030A0"/>
          <w:sz w:val="32"/>
          <w:szCs w:val="32"/>
        </w:rPr>
        <w:t>Forest School and PE</w:t>
      </w:r>
    </w:p>
    <w:p w:rsidR="008B334A" w:rsidRDefault="008B334A" w:rsidP="009374CD">
      <w:pPr>
        <w:rPr>
          <w:sz w:val="28"/>
          <w:szCs w:val="28"/>
          <w:lang w:val="en-US"/>
        </w:rPr>
      </w:pPr>
      <w:r w:rsidRPr="007A2A65">
        <w:rPr>
          <w:sz w:val="28"/>
          <w:szCs w:val="28"/>
          <w:lang w:val="en-US"/>
        </w:rPr>
        <w:t xml:space="preserve">We will be in contact with in the first few days to explain the procedures for </w:t>
      </w:r>
      <w:r w:rsidR="009372BF" w:rsidRPr="007A2A65">
        <w:rPr>
          <w:sz w:val="28"/>
          <w:szCs w:val="28"/>
          <w:lang w:val="en-US"/>
        </w:rPr>
        <w:t xml:space="preserve">PE and </w:t>
      </w:r>
      <w:r w:rsidRPr="007A2A65">
        <w:rPr>
          <w:sz w:val="28"/>
          <w:szCs w:val="28"/>
          <w:lang w:val="en-US"/>
        </w:rPr>
        <w:t>Forest School Sessions but we won’t overwhelm you with this yet!</w:t>
      </w:r>
    </w:p>
    <w:p w:rsidR="007A2A65" w:rsidRPr="007A2A65" w:rsidRDefault="007A2A65" w:rsidP="009374CD">
      <w:pPr>
        <w:rPr>
          <w:rStyle w:val="Emphasis"/>
          <w:rFonts w:asciiTheme="majorHAnsi" w:eastAsiaTheme="majorEastAsia" w:hAnsiTheme="majorHAnsi" w:cstheme="majorBidi"/>
          <w:b/>
          <w:color w:val="7030A0"/>
          <w:sz w:val="32"/>
          <w:szCs w:val="32"/>
        </w:rPr>
      </w:pPr>
      <w:r w:rsidRPr="007A2A65">
        <w:rPr>
          <w:rStyle w:val="Emphasis"/>
          <w:rFonts w:asciiTheme="majorHAnsi" w:eastAsiaTheme="majorEastAsia" w:hAnsiTheme="majorHAnsi" w:cstheme="majorBidi"/>
          <w:b/>
          <w:color w:val="7030A0"/>
          <w:sz w:val="32"/>
          <w:szCs w:val="32"/>
        </w:rPr>
        <w:t>A new journey begins…</w:t>
      </w:r>
    </w:p>
    <w:p w:rsidR="009372BF" w:rsidRPr="007A2A65" w:rsidRDefault="009372BF" w:rsidP="009374CD">
      <w:pPr>
        <w:rPr>
          <w:sz w:val="28"/>
          <w:szCs w:val="28"/>
          <w:lang w:val="en-US"/>
        </w:rPr>
      </w:pPr>
      <w:r w:rsidRPr="007A2A65">
        <w:rPr>
          <w:sz w:val="28"/>
          <w:szCs w:val="28"/>
          <w:lang w:val="en-US"/>
        </w:rPr>
        <w:t>We do hope you are looking forward to starting the new academic year. Selina, Alison and myself are all looking forward to welcoming you to Foundation Stage 2.</w:t>
      </w:r>
    </w:p>
    <w:p w:rsidR="009372BF" w:rsidRPr="007A2A65" w:rsidRDefault="009372BF" w:rsidP="009374CD">
      <w:pPr>
        <w:rPr>
          <w:b/>
          <w:sz w:val="28"/>
          <w:szCs w:val="28"/>
          <w:lang w:val="en-US"/>
        </w:rPr>
      </w:pPr>
      <w:r w:rsidRPr="007A2A65">
        <w:rPr>
          <w:b/>
          <w:sz w:val="28"/>
          <w:szCs w:val="28"/>
          <w:lang w:val="en-US"/>
        </w:rPr>
        <w:t>Have a safe and enjoyable summer.</w:t>
      </w:r>
    </w:p>
    <w:p w:rsidR="009372BF" w:rsidRPr="007A2A65" w:rsidRDefault="009372BF" w:rsidP="009374CD">
      <w:pPr>
        <w:rPr>
          <w:b/>
          <w:i/>
          <w:color w:val="7030A0"/>
          <w:sz w:val="28"/>
          <w:szCs w:val="28"/>
          <w:lang w:val="en-US"/>
        </w:rPr>
      </w:pPr>
      <w:r w:rsidRPr="007A2A65">
        <w:rPr>
          <w:b/>
          <w:i/>
          <w:color w:val="7030A0"/>
          <w:sz w:val="28"/>
          <w:szCs w:val="28"/>
          <w:lang w:val="en-US"/>
        </w:rPr>
        <w:t>Miss Kate Rimell</w:t>
      </w:r>
    </w:p>
    <w:p w:rsidR="00BB0431" w:rsidRPr="007A2A65" w:rsidRDefault="009372BF">
      <w:pPr>
        <w:rPr>
          <w:b/>
          <w:i/>
          <w:color w:val="7030A0"/>
          <w:sz w:val="28"/>
          <w:szCs w:val="28"/>
          <w:lang w:val="en-US"/>
        </w:rPr>
      </w:pPr>
      <w:r w:rsidRPr="007A2A65">
        <w:rPr>
          <w:b/>
          <w:i/>
          <w:color w:val="7030A0"/>
          <w:sz w:val="28"/>
          <w:szCs w:val="28"/>
          <w:lang w:val="en-US"/>
        </w:rPr>
        <w:t>Head teacher</w:t>
      </w:r>
    </w:p>
    <w:sectPr w:rsidR="00BB0431" w:rsidRPr="007A2A65" w:rsidSect="00211AD8">
      <w:pgSz w:w="11906" w:h="16838"/>
      <w:pgMar w:top="1134" w:right="1440" w:bottom="993" w:left="1440" w:header="708" w:footer="708" w:gutter="0"/>
      <w:pgBorders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31"/>
    <w:rsid w:val="00153904"/>
    <w:rsid w:val="0015689D"/>
    <w:rsid w:val="001D0199"/>
    <w:rsid w:val="001D7499"/>
    <w:rsid w:val="00211AD8"/>
    <w:rsid w:val="002D7562"/>
    <w:rsid w:val="0035196A"/>
    <w:rsid w:val="003B7F31"/>
    <w:rsid w:val="005E4498"/>
    <w:rsid w:val="005E749C"/>
    <w:rsid w:val="00706FAA"/>
    <w:rsid w:val="00797182"/>
    <w:rsid w:val="007A2A65"/>
    <w:rsid w:val="008423D3"/>
    <w:rsid w:val="008B334A"/>
    <w:rsid w:val="009372BF"/>
    <w:rsid w:val="009374CD"/>
    <w:rsid w:val="0095491F"/>
    <w:rsid w:val="00A46EDD"/>
    <w:rsid w:val="00B97880"/>
    <w:rsid w:val="00BA1F6F"/>
    <w:rsid w:val="00BB0431"/>
    <w:rsid w:val="00BC11B2"/>
    <w:rsid w:val="00C05D4D"/>
    <w:rsid w:val="00C4166D"/>
    <w:rsid w:val="00D05660"/>
    <w:rsid w:val="00E54F00"/>
    <w:rsid w:val="00F1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ACB3"/>
  <w15:chartTrackingRefBased/>
  <w15:docId w15:val="{44364DFA-76CB-46E4-94AA-38B73E34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D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46EDD"/>
    <w:rPr>
      <w:i/>
      <w:iCs/>
    </w:rPr>
  </w:style>
  <w:style w:type="paragraph" w:styleId="NoSpacing">
    <w:name w:val="No Spacing"/>
    <w:uiPriority w:val="1"/>
    <w:qFormat/>
    <w:rsid w:val="00A46EDD"/>
    <w:pPr>
      <w:spacing w:after="0" w:line="240" w:lineRule="auto"/>
    </w:pPr>
  </w:style>
  <w:style w:type="character" w:styleId="Hyperlink">
    <w:name w:val="Hyperlink"/>
    <w:basedOn w:val="DefaultParagraphFont"/>
    <w:uiPriority w:val="99"/>
    <w:unhideWhenUsed/>
    <w:rsid w:val="0095491F"/>
    <w:rPr>
      <w:color w:val="0563C1" w:themeColor="hyperlink"/>
      <w:u w:val="single"/>
    </w:rPr>
  </w:style>
  <w:style w:type="character" w:styleId="FollowedHyperlink">
    <w:name w:val="FollowedHyperlink"/>
    <w:basedOn w:val="DefaultParagraphFont"/>
    <w:uiPriority w:val="99"/>
    <w:semiHidden/>
    <w:unhideWhenUsed/>
    <w:rsid w:val="00954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tactivesports.com/get-active-courses/breakfast-after-school-club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Rimell</dc:creator>
  <cp:keywords/>
  <dc:description/>
  <cp:lastModifiedBy>Kate Rimell</cp:lastModifiedBy>
  <cp:revision>18</cp:revision>
  <cp:lastPrinted>2020-07-15T10:47:00Z</cp:lastPrinted>
  <dcterms:created xsi:type="dcterms:W3CDTF">2020-07-15T20:55:00Z</dcterms:created>
  <dcterms:modified xsi:type="dcterms:W3CDTF">2020-07-15T21:28:00Z</dcterms:modified>
</cp:coreProperties>
</file>